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12" w:rsidRPr="00287BA3" w:rsidRDefault="00D179EE" w:rsidP="00D179EE">
      <w:pPr>
        <w:tabs>
          <w:tab w:val="left" w:pos="2311"/>
        </w:tabs>
        <w:jc w:val="center"/>
        <w:rPr>
          <w:b/>
          <w:sz w:val="28"/>
        </w:rPr>
      </w:pPr>
      <w:r w:rsidRPr="00287BA3">
        <w:rPr>
          <w:b/>
          <w:sz w:val="28"/>
        </w:rPr>
        <w:t xml:space="preserve">MEMORANDUM ON </w:t>
      </w:r>
      <w:r w:rsidR="0023213F">
        <w:rPr>
          <w:b/>
          <w:sz w:val="28"/>
        </w:rPr>
        <w:t xml:space="preserve">AID </w:t>
      </w:r>
      <w:r w:rsidR="00B42A92">
        <w:rPr>
          <w:b/>
          <w:sz w:val="28"/>
        </w:rPr>
        <w:t>ACCOUNTABILITY</w:t>
      </w:r>
    </w:p>
    <w:p w:rsidR="0023213F" w:rsidRDefault="00D179EE" w:rsidP="00CF3860">
      <w:pPr>
        <w:tabs>
          <w:tab w:val="left" w:pos="2311"/>
        </w:tabs>
        <w:rPr>
          <w:sz w:val="28"/>
        </w:rPr>
      </w:pPr>
      <w:r w:rsidRPr="00287BA3">
        <w:rPr>
          <w:sz w:val="28"/>
        </w:rPr>
        <w:t xml:space="preserve">The </w:t>
      </w:r>
      <w:r w:rsidR="0023213F">
        <w:rPr>
          <w:sz w:val="28"/>
        </w:rPr>
        <w:t xml:space="preserve">Food Security Cluster has developed Four (4) essential forms to ensure distribution accountability in the first push of emergency relief </w:t>
      </w:r>
    </w:p>
    <w:p w:rsidR="0023213F" w:rsidRDefault="0023213F" w:rsidP="00CF3860">
      <w:pPr>
        <w:tabs>
          <w:tab w:val="left" w:pos="2311"/>
        </w:tabs>
        <w:rPr>
          <w:sz w:val="28"/>
        </w:rPr>
      </w:pPr>
      <w:r>
        <w:rPr>
          <w:sz w:val="28"/>
        </w:rPr>
        <w:t xml:space="preserve">1. </w:t>
      </w:r>
      <w:hyperlink r:id="rId9" w:history="1">
        <w:r w:rsidRPr="0023213F">
          <w:rPr>
            <w:rStyle w:val="Hyperlink"/>
            <w:sz w:val="28"/>
          </w:rPr>
          <w:t>Household Registration Form</w:t>
        </w:r>
      </w:hyperlink>
      <w:r>
        <w:rPr>
          <w:sz w:val="28"/>
        </w:rPr>
        <w:t xml:space="preserve"> – to organize beneficiaries on the ground</w:t>
      </w:r>
    </w:p>
    <w:p w:rsidR="0023213F" w:rsidRDefault="0023213F" w:rsidP="00CF3860">
      <w:pPr>
        <w:tabs>
          <w:tab w:val="left" w:pos="2311"/>
        </w:tabs>
        <w:rPr>
          <w:sz w:val="28"/>
        </w:rPr>
      </w:pPr>
      <w:r>
        <w:rPr>
          <w:sz w:val="28"/>
        </w:rPr>
        <w:t xml:space="preserve">2. </w:t>
      </w:r>
      <w:hyperlink r:id="rId10" w:history="1">
        <w:r w:rsidRPr="0023213F">
          <w:rPr>
            <w:rStyle w:val="Hyperlink"/>
            <w:sz w:val="28"/>
          </w:rPr>
          <w:t>Detailed Food Distribution Advice Priority Area 1</w:t>
        </w:r>
      </w:hyperlink>
      <w:r>
        <w:rPr>
          <w:sz w:val="28"/>
        </w:rPr>
        <w:t xml:space="preserve"> – to instruct distributors and local authorities on the exact quantities and types of food aid to be given per person.  Shepherds Islands, </w:t>
      </w:r>
      <w:proofErr w:type="spellStart"/>
      <w:r>
        <w:rPr>
          <w:sz w:val="28"/>
        </w:rPr>
        <w:t>Tanna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Erromango</w:t>
      </w:r>
      <w:proofErr w:type="spellEnd"/>
      <w:r>
        <w:rPr>
          <w:sz w:val="28"/>
        </w:rPr>
        <w:t xml:space="preserve">, Rural Efate  </w:t>
      </w:r>
    </w:p>
    <w:p w:rsidR="0023213F" w:rsidRDefault="0023213F" w:rsidP="0023213F">
      <w:pPr>
        <w:tabs>
          <w:tab w:val="left" w:pos="2311"/>
        </w:tabs>
        <w:rPr>
          <w:sz w:val="28"/>
        </w:rPr>
      </w:pPr>
      <w:r>
        <w:rPr>
          <w:sz w:val="28"/>
        </w:rPr>
        <w:t xml:space="preserve">3.  </w:t>
      </w:r>
      <w:hyperlink r:id="rId11" w:history="1">
        <w:r w:rsidRPr="0023213F">
          <w:rPr>
            <w:rStyle w:val="Hyperlink"/>
            <w:sz w:val="28"/>
          </w:rPr>
          <w:t>Detailed Food Distribution Advice Priority Area 2</w:t>
        </w:r>
      </w:hyperlink>
      <w:r>
        <w:rPr>
          <w:sz w:val="28"/>
        </w:rPr>
        <w:t xml:space="preserve"> – to instruct distributors and local authorities on the exact quantities and types of food aid to be given per person: </w:t>
      </w:r>
      <w:proofErr w:type="spellStart"/>
      <w:r>
        <w:rPr>
          <w:sz w:val="28"/>
        </w:rPr>
        <w:t>Torba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Malampa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Penama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Aniwa</w:t>
      </w:r>
      <w:proofErr w:type="spellEnd"/>
      <w:r>
        <w:rPr>
          <w:sz w:val="28"/>
        </w:rPr>
        <w:t xml:space="preserve">, Futuna, </w:t>
      </w:r>
      <w:proofErr w:type="spellStart"/>
      <w:r>
        <w:rPr>
          <w:sz w:val="28"/>
        </w:rPr>
        <w:t>Aneityum</w:t>
      </w:r>
      <w:proofErr w:type="spellEnd"/>
      <w:r>
        <w:rPr>
          <w:sz w:val="28"/>
        </w:rPr>
        <w:t xml:space="preserve"> </w:t>
      </w:r>
    </w:p>
    <w:p w:rsidR="00224CE9" w:rsidRDefault="00224CE9" w:rsidP="0023213F">
      <w:pPr>
        <w:tabs>
          <w:tab w:val="left" w:pos="2311"/>
        </w:tabs>
        <w:rPr>
          <w:sz w:val="28"/>
        </w:rPr>
      </w:pPr>
      <w:r>
        <w:rPr>
          <w:sz w:val="28"/>
        </w:rPr>
        <w:t xml:space="preserve">4. </w:t>
      </w:r>
      <w:hyperlink r:id="rId12" w:history="1">
        <w:r w:rsidRPr="00224CE9">
          <w:rPr>
            <w:rStyle w:val="Hyperlink"/>
            <w:sz w:val="28"/>
          </w:rPr>
          <w:t>Detailed Food Distribution Advice for Port Vila Urban areas</w:t>
        </w:r>
      </w:hyperlink>
      <w:r>
        <w:rPr>
          <w:sz w:val="28"/>
        </w:rPr>
        <w:t xml:space="preserve">: </w:t>
      </w:r>
      <w:r>
        <w:rPr>
          <w:sz w:val="28"/>
        </w:rPr>
        <w:t xml:space="preserve">to instruct distributors and local authorities on the exact quantities and types of food aid to be given per person: </w:t>
      </w:r>
      <w:r>
        <w:rPr>
          <w:sz w:val="28"/>
        </w:rPr>
        <w:t xml:space="preserve">5 Municipal Wards (Northern, </w:t>
      </w:r>
      <w:proofErr w:type="spellStart"/>
      <w:r>
        <w:rPr>
          <w:sz w:val="28"/>
        </w:rPr>
        <w:t>Anamborou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Freswota</w:t>
      </w:r>
      <w:proofErr w:type="spellEnd"/>
      <w:r>
        <w:rPr>
          <w:sz w:val="28"/>
        </w:rPr>
        <w:t xml:space="preserve">, Southern, Central) &amp; 6 </w:t>
      </w:r>
      <w:proofErr w:type="spellStart"/>
      <w:r>
        <w:rPr>
          <w:sz w:val="28"/>
        </w:rPr>
        <w:t>PeriUrban</w:t>
      </w:r>
      <w:proofErr w:type="spellEnd"/>
      <w:r>
        <w:rPr>
          <w:sz w:val="28"/>
        </w:rPr>
        <w:t xml:space="preserve"> Area Councils (</w:t>
      </w:r>
      <w:proofErr w:type="spellStart"/>
      <w:r>
        <w:rPr>
          <w:sz w:val="28"/>
        </w:rPr>
        <w:t>Tavasoko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Eratap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Erakor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Mele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Ifira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Pango</w:t>
      </w:r>
      <w:proofErr w:type="spellEnd"/>
      <w:r>
        <w:rPr>
          <w:sz w:val="28"/>
        </w:rPr>
        <w:t xml:space="preserve">). </w:t>
      </w:r>
    </w:p>
    <w:p w:rsidR="0023213F" w:rsidRDefault="0023213F" w:rsidP="0023213F">
      <w:pPr>
        <w:tabs>
          <w:tab w:val="left" w:pos="2311"/>
        </w:tabs>
        <w:rPr>
          <w:sz w:val="28"/>
        </w:rPr>
      </w:pPr>
      <w:r>
        <w:rPr>
          <w:sz w:val="28"/>
        </w:rPr>
        <w:t xml:space="preserve">4. </w:t>
      </w:r>
      <w:hyperlink r:id="rId13" w:history="1">
        <w:r w:rsidRPr="0023213F">
          <w:rPr>
            <w:rStyle w:val="Hyperlink"/>
            <w:sz w:val="28"/>
          </w:rPr>
          <w:t>Household Receipt Form</w:t>
        </w:r>
      </w:hyperlink>
      <w:r>
        <w:rPr>
          <w:sz w:val="28"/>
        </w:rPr>
        <w:t xml:space="preserve">- for head of household to sign to confirm receipt of goods from all clusters </w:t>
      </w:r>
    </w:p>
    <w:p w:rsidR="007B1260" w:rsidRDefault="0023213F" w:rsidP="0023213F">
      <w:pPr>
        <w:tabs>
          <w:tab w:val="left" w:pos="2311"/>
        </w:tabs>
        <w:rPr>
          <w:sz w:val="28"/>
        </w:rPr>
      </w:pPr>
      <w:r>
        <w:rPr>
          <w:sz w:val="28"/>
        </w:rPr>
        <w:t xml:space="preserve">Please adhere closely to </w:t>
      </w:r>
      <w:r w:rsidR="007B1260">
        <w:rPr>
          <w:sz w:val="28"/>
        </w:rPr>
        <w:t xml:space="preserve">the use of these standard forms; </w:t>
      </w:r>
    </w:p>
    <w:p w:rsidR="007B1260" w:rsidRDefault="007B1260" w:rsidP="0023213F">
      <w:pPr>
        <w:tabs>
          <w:tab w:val="left" w:pos="2311"/>
        </w:tabs>
        <w:rPr>
          <w:sz w:val="28"/>
        </w:rPr>
      </w:pPr>
      <w:r>
        <w:rPr>
          <w:sz w:val="28"/>
        </w:rPr>
        <w:t>ALL FORMS ARE AVAILABLE ONLINE:</w:t>
      </w:r>
    </w:p>
    <w:p w:rsidR="00D179EE" w:rsidRPr="00224CE9" w:rsidRDefault="007B1260" w:rsidP="00D179EE">
      <w:pPr>
        <w:tabs>
          <w:tab w:val="left" w:pos="2311"/>
        </w:tabs>
        <w:rPr>
          <w:sz w:val="28"/>
        </w:rPr>
      </w:pPr>
      <w:r w:rsidRPr="007B1260">
        <w:rPr>
          <w:sz w:val="28"/>
        </w:rPr>
        <w:t>http://www.nab.vu/projects/food-security-agriculture-response-cyclone-pam</w:t>
      </w:r>
      <w:bookmarkStart w:id="0" w:name="_GoBack"/>
      <w:bookmarkEnd w:id="0"/>
    </w:p>
    <w:sectPr w:rsidR="00D179EE" w:rsidRPr="00224CE9" w:rsidSect="00E840A4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626" w:rsidRDefault="00AF0626" w:rsidP="000D086C">
      <w:pPr>
        <w:spacing w:after="0" w:line="240" w:lineRule="auto"/>
      </w:pPr>
      <w:r>
        <w:separator/>
      </w:r>
    </w:p>
  </w:endnote>
  <w:endnote w:type="continuationSeparator" w:id="0">
    <w:p w:rsidR="00AF0626" w:rsidRDefault="00AF0626" w:rsidP="000D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626" w:rsidRDefault="00AF0626" w:rsidP="000D086C">
      <w:pPr>
        <w:spacing w:after="0" w:line="240" w:lineRule="auto"/>
      </w:pPr>
      <w:r>
        <w:separator/>
      </w:r>
    </w:p>
  </w:footnote>
  <w:footnote w:type="continuationSeparator" w:id="0">
    <w:p w:rsidR="00AF0626" w:rsidRDefault="00AF0626" w:rsidP="000D0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3D5" w:rsidRDefault="009043D5" w:rsidP="00921659">
    <w:pPr>
      <w:pStyle w:val="Header"/>
      <w:tabs>
        <w:tab w:val="clear" w:pos="4680"/>
      </w:tabs>
      <w:rPr>
        <w:rFonts w:cs="Arial"/>
        <w:noProof/>
      </w:rPr>
    </w:pPr>
    <w:r w:rsidRPr="006C2176">
      <w:rPr>
        <w:rFonts w:cs="Arial"/>
        <w:noProof/>
      </w:rPr>
      <w:drawing>
        <wp:anchor distT="0" distB="0" distL="114300" distR="114300" simplePos="0" relativeHeight="251663360" behindDoc="0" locked="0" layoutInCell="1" allowOverlap="1" wp14:anchorId="5B79DA80" wp14:editId="6CC03CF6">
          <wp:simplePos x="0" y="0"/>
          <wp:positionH relativeFrom="column">
            <wp:posOffset>5071110</wp:posOffset>
          </wp:positionH>
          <wp:positionV relativeFrom="paragraph">
            <wp:posOffset>-32385</wp:posOffset>
          </wp:positionV>
          <wp:extent cx="818515" cy="863600"/>
          <wp:effectExtent l="0" t="0" r="635" b="0"/>
          <wp:wrapNone/>
          <wp:docPr id="3" name="Picture 3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079"/>
                  <a:stretch/>
                </pic:blipFill>
                <pic:spPr bwMode="auto">
                  <a:xfrm>
                    <a:off x="0" y="0"/>
                    <a:ext cx="818515" cy="86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62420C1F" wp14:editId="1AD7FB66">
          <wp:simplePos x="0" y="0"/>
          <wp:positionH relativeFrom="column">
            <wp:posOffset>2625725</wp:posOffset>
          </wp:positionH>
          <wp:positionV relativeFrom="paragraph">
            <wp:posOffset>41910</wp:posOffset>
          </wp:positionV>
          <wp:extent cx="850265" cy="722630"/>
          <wp:effectExtent l="0" t="0" r="6985" b="1270"/>
          <wp:wrapNone/>
          <wp:docPr id="2" name="Picture 2" descr="L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hea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2176">
      <w:rPr>
        <w:rFonts w:cs="Arial"/>
        <w:noProof/>
      </w:rPr>
      <w:drawing>
        <wp:anchor distT="0" distB="0" distL="114300" distR="114300" simplePos="0" relativeHeight="251664384" behindDoc="0" locked="0" layoutInCell="1" allowOverlap="1" wp14:anchorId="6AD42E60" wp14:editId="69040D29">
          <wp:simplePos x="0" y="0"/>
          <wp:positionH relativeFrom="column">
            <wp:posOffset>201930</wp:posOffset>
          </wp:positionH>
          <wp:positionV relativeFrom="paragraph">
            <wp:posOffset>-106680</wp:posOffset>
          </wp:positionV>
          <wp:extent cx="744220" cy="872490"/>
          <wp:effectExtent l="0" t="0" r="0" b="3810"/>
          <wp:wrapNone/>
          <wp:docPr id="5" name="Picture 5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615"/>
                  <a:stretch/>
                </pic:blipFill>
                <pic:spPr bwMode="auto">
                  <a:xfrm>
                    <a:off x="0" y="0"/>
                    <a:ext cx="74422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43D5">
      <w:rPr>
        <w:noProof/>
      </w:rPr>
      <w:t xml:space="preserve"> </w:t>
    </w:r>
  </w:p>
  <w:p w:rsidR="000D086C" w:rsidRDefault="00921659" w:rsidP="00921659">
    <w:pPr>
      <w:pStyle w:val="Header"/>
      <w:tabs>
        <w:tab w:val="clear" w:pos="4680"/>
      </w:tabs>
    </w:pPr>
    <w:r>
      <w:tab/>
    </w:r>
  </w:p>
  <w:p w:rsidR="009043D5" w:rsidRDefault="009043D5" w:rsidP="00921659">
    <w:pPr>
      <w:pStyle w:val="Header"/>
      <w:tabs>
        <w:tab w:val="clear" w:pos="4680"/>
      </w:tabs>
    </w:pPr>
  </w:p>
  <w:p w:rsidR="009043D5" w:rsidRDefault="009043D5" w:rsidP="00921659">
    <w:pPr>
      <w:pStyle w:val="Header"/>
      <w:tabs>
        <w:tab w:val="clear" w:pos="4680"/>
      </w:tabs>
    </w:pPr>
  </w:p>
  <w:p w:rsidR="009043D5" w:rsidRDefault="009043D5" w:rsidP="00921659">
    <w:pPr>
      <w:pStyle w:val="Header"/>
      <w:tabs>
        <w:tab w:val="clear" w:pos="4680"/>
      </w:tabs>
    </w:pPr>
  </w:p>
  <w:p w:rsidR="00A32AB6" w:rsidRDefault="00586014" w:rsidP="009043D5">
    <w:pPr>
      <w:tabs>
        <w:tab w:val="center" w:pos="4680"/>
      </w:tabs>
      <w:jc w:val="center"/>
      <w:rPr>
        <w:rStyle w:val="ochablue"/>
        <w:b/>
        <w:color w:val="auto"/>
        <w:sz w:val="32"/>
        <w:szCs w:val="16"/>
      </w:rPr>
    </w:pPr>
    <w:r w:rsidRPr="00A32AB6">
      <w:rPr>
        <w:rStyle w:val="ochablue"/>
        <w:b/>
        <w:color w:val="auto"/>
        <w:sz w:val="32"/>
        <w:szCs w:val="16"/>
      </w:rPr>
      <w:t>FOOD SECURITY AND AGRICULTURE CLUSTER</w:t>
    </w:r>
  </w:p>
  <w:p w:rsidR="00586014" w:rsidRPr="00B54DBA" w:rsidRDefault="003256C5" w:rsidP="003256C5">
    <w:pPr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3BC0CB" wp14:editId="095FF70D">
              <wp:simplePos x="0" y="0"/>
              <wp:positionH relativeFrom="column">
                <wp:posOffset>10160</wp:posOffset>
              </wp:positionH>
              <wp:positionV relativeFrom="paragraph">
                <wp:posOffset>1113155</wp:posOffset>
              </wp:positionV>
              <wp:extent cx="6347460" cy="0"/>
              <wp:effectExtent l="0" t="0" r="15240" b="1905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74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8pt;margin-top:87.65pt;width:499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geY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"/>
          </w:pict>
        </mc:Fallback>
      </mc:AlternateContent>
    </w:r>
    <w:r w:rsidR="00E54DC4" w:rsidRPr="00316FBA">
      <w:rPr>
        <w:rStyle w:val="ochablue"/>
        <w:b/>
        <w:color w:val="auto"/>
        <w:sz w:val="20"/>
        <w:szCs w:val="20"/>
      </w:rPr>
      <w:t xml:space="preserve">James </w:t>
    </w:r>
    <w:proofErr w:type="spellStart"/>
    <w:r w:rsidR="00E54DC4" w:rsidRPr="00316FBA">
      <w:rPr>
        <w:rStyle w:val="ochablue"/>
        <w:b/>
        <w:color w:val="auto"/>
        <w:sz w:val="20"/>
        <w:szCs w:val="20"/>
      </w:rPr>
      <w:t>Wasi</w:t>
    </w:r>
    <w:proofErr w:type="spellEnd"/>
    <w:r w:rsidR="00E54DC4">
      <w:rPr>
        <w:rStyle w:val="ochablue"/>
        <w:color w:val="auto"/>
        <w:sz w:val="20"/>
        <w:szCs w:val="20"/>
      </w:rPr>
      <w:t xml:space="preserve"> (Director ,Department of Agriculture ,Chair, Food Security &amp; Agriculture Cluster)</w:t>
    </w:r>
    <w:r w:rsidR="00B54DBA">
      <w:rPr>
        <w:rStyle w:val="ochablue"/>
        <w:color w:val="auto"/>
        <w:sz w:val="20"/>
        <w:szCs w:val="20"/>
      </w:rPr>
      <w:br/>
    </w:r>
    <w:r w:rsidR="00E54DC4">
      <w:rPr>
        <w:rStyle w:val="ochablue"/>
        <w:color w:val="auto"/>
        <w:sz w:val="20"/>
        <w:szCs w:val="20"/>
      </w:rPr>
      <w:t xml:space="preserve">Phone:+6785958886 Email: </w:t>
    </w:r>
    <w:hyperlink r:id="rId3" w:history="1">
      <w:r w:rsidR="00B54DBA" w:rsidRPr="005B33C2">
        <w:rPr>
          <w:rStyle w:val="Hyperlink"/>
          <w:sz w:val="20"/>
          <w:szCs w:val="20"/>
        </w:rPr>
        <w:t>jwasi@vanuatu.gov.vu</w:t>
      </w:r>
    </w:hyperlink>
    <w:r>
      <w:rPr>
        <w:rStyle w:val="ochablue"/>
        <w:color w:val="auto"/>
        <w:sz w:val="20"/>
        <w:szCs w:val="20"/>
      </w:rPr>
      <w:br/>
    </w:r>
    <w:r w:rsidR="00E54DC4">
      <w:rPr>
        <w:rStyle w:val="ochablue"/>
        <w:b/>
        <w:color w:val="auto"/>
        <w:sz w:val="20"/>
        <w:szCs w:val="20"/>
      </w:rPr>
      <w:t xml:space="preserve">Emma </w:t>
    </w:r>
    <w:proofErr w:type="spellStart"/>
    <w:r w:rsidR="00E54DC4">
      <w:rPr>
        <w:rStyle w:val="ochablue"/>
        <w:b/>
        <w:color w:val="auto"/>
        <w:sz w:val="20"/>
        <w:szCs w:val="20"/>
      </w:rPr>
      <w:t>Coll</w:t>
    </w:r>
    <w:proofErr w:type="spellEnd"/>
    <w:r w:rsidR="00E54DC4">
      <w:rPr>
        <w:rStyle w:val="ochablue"/>
        <w:b/>
        <w:color w:val="auto"/>
        <w:sz w:val="20"/>
        <w:szCs w:val="20"/>
      </w:rPr>
      <w:t xml:space="preserve"> </w:t>
    </w:r>
    <w:r w:rsidR="00E54DC4">
      <w:rPr>
        <w:rStyle w:val="ochablue"/>
        <w:color w:val="auto"/>
        <w:sz w:val="20"/>
        <w:szCs w:val="20"/>
      </w:rPr>
      <w:t xml:space="preserve">(Food Security and Agriculture Cluster Coordination Advisor, FAO-DARD)  </w:t>
    </w:r>
    <w:r w:rsidR="00B54DBA">
      <w:rPr>
        <w:rStyle w:val="ochablue"/>
        <w:color w:val="auto"/>
        <w:sz w:val="20"/>
        <w:szCs w:val="20"/>
      </w:rPr>
      <w:br/>
    </w:r>
    <w:r w:rsidR="00E54DC4">
      <w:rPr>
        <w:rStyle w:val="ochablue"/>
        <w:color w:val="auto"/>
        <w:sz w:val="20"/>
        <w:szCs w:val="20"/>
      </w:rPr>
      <w:t xml:space="preserve">Phone:+6785374109 Email: </w:t>
    </w:r>
    <w:hyperlink r:id="rId4" w:history="1">
      <w:r w:rsidR="00E54DC4" w:rsidRPr="00C90EF5">
        <w:rPr>
          <w:rStyle w:val="Hyperlink"/>
          <w:sz w:val="20"/>
          <w:szCs w:val="20"/>
        </w:rPr>
        <w:t>Emma.coll@fao.org</w:t>
      </w:r>
    </w:hyperlink>
    <w:r>
      <w:rPr>
        <w:rStyle w:val="ochablue"/>
        <w:color w:val="auto"/>
        <w:sz w:val="20"/>
        <w:szCs w:val="20"/>
      </w:rPr>
      <w:br/>
    </w:r>
    <w:r w:rsidR="00E54DC4" w:rsidRPr="00E54DC4">
      <w:rPr>
        <w:rStyle w:val="ochablue"/>
        <w:b/>
        <w:color w:val="auto"/>
        <w:sz w:val="20"/>
        <w:szCs w:val="20"/>
      </w:rPr>
      <w:t>Christopher Bartlett</w:t>
    </w:r>
    <w:r w:rsidR="00E54DC4">
      <w:rPr>
        <w:rStyle w:val="ochablue"/>
        <w:color w:val="auto"/>
        <w:sz w:val="20"/>
        <w:szCs w:val="20"/>
      </w:rPr>
      <w:t xml:space="preserve"> (Technical Advisor ,SPC-GIZ Climate Change)</w:t>
    </w:r>
    <w:r w:rsidR="00B54DBA">
      <w:rPr>
        <w:rStyle w:val="ochablue"/>
        <w:color w:val="auto"/>
        <w:sz w:val="20"/>
        <w:szCs w:val="20"/>
      </w:rPr>
      <w:br/>
    </w:r>
    <w:r w:rsidR="00E54DC4">
      <w:rPr>
        <w:rStyle w:val="ochablue"/>
        <w:color w:val="auto"/>
        <w:sz w:val="20"/>
        <w:szCs w:val="20"/>
      </w:rPr>
      <w:t>Phone: +6785552</w:t>
    </w:r>
    <w:r w:rsidR="00DE6445">
      <w:rPr>
        <w:rStyle w:val="ochablue"/>
        <w:color w:val="auto"/>
        <w:sz w:val="20"/>
        <w:szCs w:val="20"/>
      </w:rPr>
      <w:t>1</w:t>
    </w:r>
    <w:r w:rsidR="00E54DC4">
      <w:rPr>
        <w:rStyle w:val="ochablue"/>
        <w:color w:val="auto"/>
        <w:sz w:val="20"/>
        <w:szCs w:val="20"/>
      </w:rPr>
      <w:t xml:space="preserve">87 Email: </w:t>
    </w:r>
    <w:hyperlink r:id="rId5" w:history="1">
      <w:r w:rsidR="00B54DBA" w:rsidRPr="005B33C2">
        <w:rPr>
          <w:rStyle w:val="Hyperlink"/>
          <w:sz w:val="20"/>
          <w:szCs w:val="20"/>
        </w:rPr>
        <w:t>Christopher.Bartlett@giz.de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A9B"/>
    <w:multiLevelType w:val="hybridMultilevel"/>
    <w:tmpl w:val="3E72EC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771DA"/>
    <w:multiLevelType w:val="hybridMultilevel"/>
    <w:tmpl w:val="1616AD5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8B047D8"/>
    <w:multiLevelType w:val="hybridMultilevel"/>
    <w:tmpl w:val="F6C81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F2096"/>
    <w:multiLevelType w:val="hybridMultilevel"/>
    <w:tmpl w:val="B1C2D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90009"/>
    <w:multiLevelType w:val="hybridMultilevel"/>
    <w:tmpl w:val="18FCCC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B6FFE"/>
    <w:multiLevelType w:val="hybridMultilevel"/>
    <w:tmpl w:val="3E72EC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6C"/>
    <w:rsid w:val="00022736"/>
    <w:rsid w:val="0003722D"/>
    <w:rsid w:val="00040D7A"/>
    <w:rsid w:val="0004571E"/>
    <w:rsid w:val="000D086C"/>
    <w:rsid w:val="00100856"/>
    <w:rsid w:val="00134332"/>
    <w:rsid w:val="0015556D"/>
    <w:rsid w:val="0016790A"/>
    <w:rsid w:val="00174512"/>
    <w:rsid w:val="00177169"/>
    <w:rsid w:val="00224CE9"/>
    <w:rsid w:val="00224FB0"/>
    <w:rsid w:val="0023213F"/>
    <w:rsid w:val="0024339C"/>
    <w:rsid w:val="002610F7"/>
    <w:rsid w:val="00263D0C"/>
    <w:rsid w:val="00275D80"/>
    <w:rsid w:val="00287BA3"/>
    <w:rsid w:val="003141AB"/>
    <w:rsid w:val="00316FBA"/>
    <w:rsid w:val="003256C5"/>
    <w:rsid w:val="00445151"/>
    <w:rsid w:val="004747B5"/>
    <w:rsid w:val="005155CC"/>
    <w:rsid w:val="00586014"/>
    <w:rsid w:val="00631F70"/>
    <w:rsid w:val="00654068"/>
    <w:rsid w:val="00662255"/>
    <w:rsid w:val="006D7D22"/>
    <w:rsid w:val="00746D31"/>
    <w:rsid w:val="007B1260"/>
    <w:rsid w:val="007D6681"/>
    <w:rsid w:val="007E03B4"/>
    <w:rsid w:val="00801807"/>
    <w:rsid w:val="00896F06"/>
    <w:rsid w:val="009043D5"/>
    <w:rsid w:val="0091378A"/>
    <w:rsid w:val="00921659"/>
    <w:rsid w:val="009621BB"/>
    <w:rsid w:val="009A22C1"/>
    <w:rsid w:val="00A32AB6"/>
    <w:rsid w:val="00AF0626"/>
    <w:rsid w:val="00B42A92"/>
    <w:rsid w:val="00B459E5"/>
    <w:rsid w:val="00B54DBA"/>
    <w:rsid w:val="00B55950"/>
    <w:rsid w:val="00BC48AA"/>
    <w:rsid w:val="00C77EDC"/>
    <w:rsid w:val="00C903AE"/>
    <w:rsid w:val="00CB48A2"/>
    <w:rsid w:val="00CE001A"/>
    <w:rsid w:val="00CF3860"/>
    <w:rsid w:val="00D179EE"/>
    <w:rsid w:val="00D54F1C"/>
    <w:rsid w:val="00D8172A"/>
    <w:rsid w:val="00DA2CDB"/>
    <w:rsid w:val="00DB373E"/>
    <w:rsid w:val="00DE6445"/>
    <w:rsid w:val="00E54DC4"/>
    <w:rsid w:val="00E840A4"/>
    <w:rsid w:val="00EA3F51"/>
    <w:rsid w:val="00F8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rwrr">
    <w:name w:val="rwrr"/>
    <w:basedOn w:val="DefaultParagraphFont"/>
    <w:rsid w:val="00037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56C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256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56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56C5"/>
    <w:rPr>
      <w:vertAlign w:val="superscript"/>
    </w:rPr>
  </w:style>
  <w:style w:type="character" w:customStyle="1" w:styleId="rwrr">
    <w:name w:val="rwrr"/>
    <w:basedOn w:val="DefaultParagraphFont"/>
    <w:rsid w:val="00037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ab.vu/sites/all/files/projects/fsac_household_goods_receipt_form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b.vu/sites/all/files/projects/fsac_memo_port_vila_municipality_6_area_council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b.vu/sites/all/files/projects/fsac_bislama_food_distribution_area_2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b.vu/sites/all/files/projects/fsac_bislama_food_distribution_area_1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b.vu/sites/all/files/projects/copy_of_fsac_household_registration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wasi@vanuatu.gov.v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mailto:Christopher.Bartlett@giz.de" TargetMode="External"/><Relationship Id="rId4" Type="http://schemas.openxmlformats.org/officeDocument/2006/relationships/hyperlink" Target="mailto:Emma.coll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B6F64-5401-477A-BFB4-1E72B8576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2</cp:revision>
  <cp:lastPrinted>2015-03-21T20:45:00Z</cp:lastPrinted>
  <dcterms:created xsi:type="dcterms:W3CDTF">2015-03-22T22:43:00Z</dcterms:created>
  <dcterms:modified xsi:type="dcterms:W3CDTF">2015-03-22T22:43:00Z</dcterms:modified>
</cp:coreProperties>
</file>