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21"/>
      </w:tblGrid>
      <w:tr w:rsidR="00370A2A" w:rsidRPr="00370A2A" w14:paraId="5437E69E" w14:textId="77777777" w:rsidTr="000C3DBD">
        <w:trPr>
          <w:trHeight w:val="687"/>
        </w:trPr>
        <w:tc>
          <w:tcPr>
            <w:tcW w:w="3652" w:type="dxa"/>
            <w:shd w:val="clear" w:color="auto" w:fill="C00000"/>
            <w:hideMark/>
          </w:tcPr>
          <w:p w14:paraId="6D1E6F0A" w14:textId="77777777" w:rsidR="00BA13EA" w:rsidRPr="00370A2A" w:rsidRDefault="00BA13EA" w:rsidP="000C3DBD">
            <w:pPr>
              <w:spacing w:before="120"/>
              <w:jc w:val="both"/>
              <w:rPr>
                <w:lang w:val="en-US"/>
              </w:rPr>
            </w:pPr>
            <w:r w:rsidRPr="00370A2A">
              <w:rPr>
                <w:lang w:val="en-US"/>
              </w:rPr>
              <w:t>Band 3A</w:t>
            </w:r>
          </w:p>
        </w:tc>
        <w:tc>
          <w:tcPr>
            <w:tcW w:w="5921" w:type="dxa"/>
            <w:hideMark/>
          </w:tcPr>
          <w:p w14:paraId="4396B65D" w14:textId="77777777" w:rsidR="006A582A" w:rsidRPr="00370A2A" w:rsidRDefault="00BA13EA" w:rsidP="006A582A">
            <w:pPr>
              <w:tabs>
                <w:tab w:val="clear" w:pos="851"/>
                <w:tab w:val="clear" w:pos="7371"/>
              </w:tabs>
              <w:spacing w:line="240" w:lineRule="auto"/>
              <w:jc w:val="both"/>
              <w:rPr>
                <w:lang w:val="en-GB" w:eastAsia="en-US"/>
              </w:rPr>
            </w:pPr>
            <w:bookmarkStart w:id="0" w:name="_Toc288644064"/>
            <w:r w:rsidRPr="00370A2A">
              <w:rPr>
                <w:b/>
                <w:lang w:val="en-US" w:eastAsia="en-US"/>
              </w:rPr>
              <w:t>Finance &amp; Administration Officer</w:t>
            </w:r>
            <w:r w:rsidRPr="00370A2A">
              <w:rPr>
                <w:lang w:val="en-GB" w:eastAsia="en-US"/>
              </w:rPr>
              <w:t xml:space="preserve"> </w:t>
            </w:r>
            <w:bookmarkEnd w:id="0"/>
          </w:p>
          <w:p w14:paraId="07DEDEA3" w14:textId="77777777" w:rsidR="006A582A" w:rsidRPr="00370A2A" w:rsidRDefault="006A582A" w:rsidP="006A582A">
            <w:pPr>
              <w:tabs>
                <w:tab w:val="clear" w:pos="851"/>
                <w:tab w:val="clear" w:pos="7371"/>
              </w:tabs>
              <w:spacing w:line="240" w:lineRule="auto"/>
              <w:jc w:val="both"/>
              <w:rPr>
                <w:vanish/>
                <w:lang w:val="en-GB"/>
              </w:rPr>
            </w:pPr>
            <w:r w:rsidRPr="00370A2A">
              <w:rPr>
                <w:lang w:val="en-GB" w:eastAsia="en-US"/>
              </w:rPr>
              <w:t>CCCPIR Vanuatu</w:t>
            </w:r>
          </w:p>
          <w:p w14:paraId="0C0FC652" w14:textId="77777777" w:rsidR="00BA13EA" w:rsidRPr="00370A2A" w:rsidRDefault="00BA13EA" w:rsidP="000C3DBD">
            <w:pPr>
              <w:keepNext/>
              <w:outlineLvl w:val="4"/>
              <w:rPr>
                <w:vanish/>
                <w:lang w:val="en-GB"/>
              </w:rPr>
            </w:pPr>
          </w:p>
        </w:tc>
      </w:tr>
      <w:tr w:rsidR="00370A2A" w:rsidRPr="00370A2A" w14:paraId="31327435" w14:textId="77777777" w:rsidTr="000C3DBD">
        <w:tc>
          <w:tcPr>
            <w:tcW w:w="3652" w:type="dxa"/>
            <w:shd w:val="clear" w:color="auto" w:fill="D9D9D9"/>
            <w:hideMark/>
          </w:tcPr>
          <w:p w14:paraId="7F972964" w14:textId="77777777" w:rsidR="00BA13EA" w:rsidRPr="00370A2A" w:rsidRDefault="006A582A" w:rsidP="000C3DBD">
            <w:pPr>
              <w:tabs>
                <w:tab w:val="clear" w:pos="851"/>
                <w:tab w:val="clear" w:pos="7371"/>
                <w:tab w:val="left" w:pos="708"/>
                <w:tab w:val="center" w:pos="4536"/>
                <w:tab w:val="right" w:pos="9072"/>
              </w:tabs>
              <w:spacing w:before="60" w:after="60"/>
              <w:jc w:val="both"/>
              <w:rPr>
                <w:lang w:val="en-US"/>
              </w:rPr>
            </w:pPr>
            <w:r w:rsidRPr="00370A2A">
              <w:t>Reports to</w:t>
            </w:r>
          </w:p>
        </w:tc>
        <w:tc>
          <w:tcPr>
            <w:tcW w:w="5921" w:type="dxa"/>
            <w:hideMark/>
          </w:tcPr>
          <w:p w14:paraId="651BD40B" w14:textId="77777777" w:rsidR="00BA13EA" w:rsidRPr="00370A2A" w:rsidRDefault="00BA13EA" w:rsidP="000C3DBD">
            <w:pPr>
              <w:tabs>
                <w:tab w:val="clear" w:pos="851"/>
                <w:tab w:val="clear" w:pos="7371"/>
              </w:tabs>
              <w:spacing w:line="240" w:lineRule="auto"/>
              <w:jc w:val="both"/>
              <w:rPr>
                <w:lang w:val="en-US" w:eastAsia="en-US"/>
              </w:rPr>
            </w:pPr>
            <w:r w:rsidRPr="00370A2A">
              <w:rPr>
                <w:lang w:val="en-US" w:eastAsia="en-US"/>
              </w:rPr>
              <w:t>Programme Director – CCCPIR</w:t>
            </w:r>
          </w:p>
          <w:p w14:paraId="77A2876E" w14:textId="77777777" w:rsidR="00BA13EA" w:rsidRPr="00370A2A" w:rsidRDefault="00BA13EA" w:rsidP="000C3DBD">
            <w:pPr>
              <w:tabs>
                <w:tab w:val="clear" w:pos="851"/>
                <w:tab w:val="clear" w:pos="7371"/>
              </w:tabs>
              <w:spacing w:line="240" w:lineRule="auto"/>
              <w:jc w:val="both"/>
              <w:rPr>
                <w:lang w:val="en-US" w:eastAsia="en-US"/>
              </w:rPr>
            </w:pPr>
          </w:p>
        </w:tc>
      </w:tr>
    </w:tbl>
    <w:p w14:paraId="77A0E8CC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  <w:lang w:val="en-AU"/>
        </w:rPr>
      </w:pPr>
    </w:p>
    <w:p w14:paraId="730FC840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  <w:lang w:val="en-AU"/>
        </w:rPr>
      </w:pPr>
      <w:r w:rsidRPr="00370A2A">
        <w:rPr>
          <w:b/>
          <w:bCs/>
          <w:sz w:val="20"/>
          <w:szCs w:val="20"/>
          <w:lang w:val="en-AU"/>
        </w:rPr>
        <w:t>A. Responsibilities</w:t>
      </w:r>
    </w:p>
    <w:p w14:paraId="3F82400D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The Finance and Adminis</w:t>
      </w:r>
      <w:bookmarkStart w:id="1" w:name="_GoBack"/>
      <w:bookmarkEnd w:id="1"/>
      <w:r w:rsidRPr="00370A2A">
        <w:rPr>
          <w:sz w:val="20"/>
          <w:szCs w:val="20"/>
          <w:lang w:val="en-AU"/>
        </w:rPr>
        <w:t>trative Officer is responsible for:</w:t>
      </w:r>
    </w:p>
    <w:p w14:paraId="02E015DB" w14:textId="77777777" w:rsidR="00BA13EA" w:rsidRPr="00370A2A" w:rsidRDefault="00BA13EA" w:rsidP="00BA13EA">
      <w:pPr>
        <w:numPr>
          <w:ilvl w:val="0"/>
          <w:numId w:val="1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Supporting CCCPIR </w:t>
      </w:r>
      <w:r w:rsidR="006A582A" w:rsidRPr="00370A2A">
        <w:rPr>
          <w:sz w:val="20"/>
          <w:szCs w:val="20"/>
          <w:lang w:val="en-AU"/>
        </w:rPr>
        <w:t xml:space="preserve">Vanuatu </w:t>
      </w:r>
      <w:r w:rsidRPr="00370A2A">
        <w:rPr>
          <w:sz w:val="20"/>
          <w:szCs w:val="20"/>
          <w:lang w:val="en-AU"/>
        </w:rPr>
        <w:t>with the proper execution of admini</w:t>
      </w:r>
      <w:r w:rsidR="006A582A" w:rsidRPr="00370A2A">
        <w:rPr>
          <w:sz w:val="20"/>
          <w:szCs w:val="20"/>
          <w:lang w:val="en-AU"/>
        </w:rPr>
        <w:t>strative and Finance duties in accordance with</w:t>
      </w:r>
      <w:r w:rsidRPr="00370A2A">
        <w:rPr>
          <w:sz w:val="20"/>
          <w:szCs w:val="20"/>
          <w:lang w:val="en-AU"/>
        </w:rPr>
        <w:t xml:space="preserve"> GIZ rules and regulations</w:t>
      </w:r>
      <w:r w:rsidR="006A582A" w:rsidRPr="00370A2A">
        <w:rPr>
          <w:sz w:val="20"/>
          <w:szCs w:val="20"/>
          <w:lang w:val="en-AU"/>
        </w:rPr>
        <w:t>;</w:t>
      </w:r>
      <w:r w:rsidRPr="00370A2A">
        <w:rPr>
          <w:sz w:val="20"/>
          <w:szCs w:val="20"/>
          <w:lang w:val="en-AU"/>
        </w:rPr>
        <w:t xml:space="preserve"> </w:t>
      </w:r>
    </w:p>
    <w:p w14:paraId="69B331F2" w14:textId="77777777" w:rsidR="00BA13EA" w:rsidRPr="00370A2A" w:rsidRDefault="00BA13EA" w:rsidP="00BA13EA">
      <w:pPr>
        <w:numPr>
          <w:ilvl w:val="0"/>
          <w:numId w:val="1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Ensuring transparency and accountabi</w:t>
      </w:r>
      <w:r w:rsidR="006A582A" w:rsidRPr="00370A2A">
        <w:rPr>
          <w:sz w:val="20"/>
          <w:szCs w:val="20"/>
          <w:lang w:val="en-AU"/>
        </w:rPr>
        <w:t>lity in dispensing CCCPIR funds;</w:t>
      </w:r>
    </w:p>
    <w:p w14:paraId="1A900462" w14:textId="77777777" w:rsidR="00BA13EA" w:rsidRPr="00370A2A" w:rsidRDefault="00BA13EA" w:rsidP="00BA13EA">
      <w:pPr>
        <w:numPr>
          <w:ilvl w:val="0"/>
          <w:numId w:val="1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Ensuring good communication and flow of information with CCCPIR Suva based a</w:t>
      </w:r>
      <w:r w:rsidR="006A582A" w:rsidRPr="00370A2A">
        <w:rPr>
          <w:sz w:val="20"/>
          <w:szCs w:val="20"/>
          <w:lang w:val="en-AU"/>
        </w:rPr>
        <w:t>dministration team and PAU-Suva;</w:t>
      </w:r>
    </w:p>
    <w:p w14:paraId="2204EA90" w14:textId="77777777" w:rsidR="00BA13EA" w:rsidRPr="00370A2A" w:rsidRDefault="00BA13EA" w:rsidP="00BA13EA">
      <w:pPr>
        <w:numPr>
          <w:ilvl w:val="0"/>
          <w:numId w:val="1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Providing administrative, logistical, and communication support for the implementation of CCCPIR activities.</w:t>
      </w:r>
    </w:p>
    <w:p w14:paraId="31A74A50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rPr>
          <w:bCs/>
          <w:i/>
          <w:sz w:val="20"/>
          <w:szCs w:val="20"/>
          <w:lang w:val="en-AU"/>
        </w:rPr>
      </w:pPr>
      <w:r w:rsidRPr="00370A2A">
        <w:rPr>
          <w:bCs/>
          <w:i/>
          <w:sz w:val="20"/>
          <w:szCs w:val="20"/>
          <w:lang w:val="en-AU"/>
        </w:rPr>
        <w:t>Within this context, the Finance and Administrative Officer performs the following tasks:</w:t>
      </w:r>
    </w:p>
    <w:p w14:paraId="79DABB25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</w:rPr>
      </w:pPr>
      <w:r w:rsidRPr="00370A2A">
        <w:rPr>
          <w:b/>
          <w:bCs/>
          <w:sz w:val="20"/>
          <w:szCs w:val="20"/>
        </w:rPr>
        <w:t xml:space="preserve">B. </w:t>
      </w:r>
    </w:p>
    <w:p w14:paraId="574A83B5" w14:textId="77777777" w:rsidR="00BA13EA" w:rsidRPr="00370A2A" w:rsidRDefault="00BA13EA" w:rsidP="00BA13EA">
      <w:pPr>
        <w:numPr>
          <w:ilvl w:val="0"/>
          <w:numId w:val="3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567"/>
        <w:jc w:val="both"/>
        <w:rPr>
          <w:b/>
          <w:bCs/>
          <w:szCs w:val="20"/>
        </w:rPr>
      </w:pPr>
      <w:r w:rsidRPr="00370A2A">
        <w:rPr>
          <w:b/>
          <w:bCs/>
          <w:szCs w:val="20"/>
        </w:rPr>
        <w:t>Administrative Tasks</w:t>
      </w:r>
    </w:p>
    <w:p w14:paraId="60ABADF7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The Finance and Administrative Officer is expected to:</w:t>
      </w:r>
    </w:p>
    <w:p w14:paraId="353DB632" w14:textId="77777777" w:rsidR="00BA13EA" w:rsidRPr="00370A2A" w:rsidRDefault="00BA13EA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Be responsible for day-to-day project correspondence and information sharing</w:t>
      </w:r>
      <w:r w:rsidR="006A582A" w:rsidRPr="00370A2A">
        <w:rPr>
          <w:sz w:val="20"/>
          <w:szCs w:val="20"/>
          <w:lang w:val="en-AU"/>
        </w:rPr>
        <w:t>;</w:t>
      </w:r>
    </w:p>
    <w:p w14:paraId="1B83715C" w14:textId="77777777" w:rsidR="00BA13EA" w:rsidRPr="00370A2A" w:rsidRDefault="00BA13EA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Assist in the organization of and logistical preparation of workshops, seminars, presentations, visiting missions, field trips, and other project-related events and activities, including those related to the SPC climate change programmes and the Adap</w:t>
      </w:r>
      <w:r w:rsidR="006A582A" w:rsidRPr="00370A2A">
        <w:rPr>
          <w:sz w:val="20"/>
          <w:szCs w:val="20"/>
          <w:lang w:val="en-AU"/>
        </w:rPr>
        <w:t>tation Division, where required;</w:t>
      </w:r>
    </w:p>
    <w:p w14:paraId="1CA09E0E" w14:textId="77777777" w:rsidR="00BA13EA" w:rsidRPr="00370A2A" w:rsidRDefault="00BA13EA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Develop and maintain an electronic cataloguing/filing system and database on all external information, data, reports, activities, processes, and projects that may</w:t>
      </w:r>
      <w:r w:rsidR="006A582A" w:rsidRPr="00370A2A">
        <w:rPr>
          <w:sz w:val="20"/>
          <w:szCs w:val="20"/>
          <w:lang w:val="en-AU"/>
        </w:rPr>
        <w:t xml:space="preserve"> be of relevance to the project;</w:t>
      </w:r>
    </w:p>
    <w:p w14:paraId="58DC4B70" w14:textId="77777777" w:rsidR="00BA13EA" w:rsidRPr="00370A2A" w:rsidRDefault="00BA13EA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Take records/minute of meetings, wor</w:t>
      </w:r>
      <w:r w:rsidR="006A582A" w:rsidRPr="00370A2A">
        <w:rPr>
          <w:sz w:val="20"/>
          <w:szCs w:val="20"/>
          <w:lang w:val="en-AU"/>
        </w:rPr>
        <w:t>kshops and other project events;</w:t>
      </w:r>
    </w:p>
    <w:p w14:paraId="1646E50D" w14:textId="77777777" w:rsidR="00BA13EA" w:rsidRPr="00370A2A" w:rsidRDefault="00BA13EA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Maintain files and documents according to GIZ’s filing rules</w:t>
      </w:r>
      <w:r w:rsidR="006A582A" w:rsidRPr="00370A2A">
        <w:rPr>
          <w:sz w:val="20"/>
          <w:szCs w:val="20"/>
          <w:lang w:val="en-AU"/>
        </w:rPr>
        <w:t>;</w:t>
      </w:r>
    </w:p>
    <w:p w14:paraId="38CDE3A3" w14:textId="766F3EAC" w:rsidR="00BA13EA" w:rsidRPr="00370A2A" w:rsidRDefault="00284C5F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Maintain the Project’s inventory is working order, report</w:t>
      </w:r>
      <w:r w:rsidR="00BA13EA" w:rsidRPr="00370A2A">
        <w:rPr>
          <w:sz w:val="20"/>
          <w:szCs w:val="20"/>
          <w:lang w:val="en-AU"/>
        </w:rPr>
        <w:t xml:space="preserve"> damage/defects in GIZ equipment to project management and organise and foll</w:t>
      </w:r>
      <w:r w:rsidR="006A582A" w:rsidRPr="00370A2A">
        <w:rPr>
          <w:sz w:val="20"/>
          <w:szCs w:val="20"/>
          <w:lang w:val="en-AU"/>
        </w:rPr>
        <w:t>ow up on repair and maintenance;</w:t>
      </w:r>
    </w:p>
    <w:p w14:paraId="4DA2BBBB" w14:textId="77777777" w:rsidR="00BA13EA" w:rsidRPr="00370A2A" w:rsidRDefault="00BA13EA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Document any handing over process in event of hand-over of inventory and subm</w:t>
      </w:r>
      <w:r w:rsidR="006A582A" w:rsidRPr="00370A2A">
        <w:rPr>
          <w:sz w:val="20"/>
          <w:szCs w:val="20"/>
          <w:lang w:val="en-AU"/>
        </w:rPr>
        <w:t>it documents to GIZ office Suva;</w:t>
      </w:r>
    </w:p>
    <w:p w14:paraId="7708D4C4" w14:textId="77777777" w:rsidR="009167F5" w:rsidRPr="00370A2A" w:rsidRDefault="009167F5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Maintain an inventory list in Excel Format and exchange in regular intervals updates with the centralized inventory in Online-asset kept in the project office in Suva </w:t>
      </w:r>
    </w:p>
    <w:p w14:paraId="28D74942" w14:textId="77777777" w:rsidR="00284C5F" w:rsidRPr="00370A2A" w:rsidRDefault="00284C5F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Ensure regular check of vehicle log books are done and fuel consumption checks are carried out</w:t>
      </w:r>
    </w:p>
    <w:p w14:paraId="66222BBC" w14:textId="77777777" w:rsidR="00284C5F" w:rsidRPr="00370A2A" w:rsidRDefault="00284C5F" w:rsidP="00BA13EA">
      <w:pPr>
        <w:numPr>
          <w:ilvl w:val="0"/>
          <w:numId w:val="2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Assist with required handing over formalities on staff departure </w:t>
      </w:r>
      <w:r w:rsidR="004A7DEE" w:rsidRPr="00370A2A">
        <w:rPr>
          <w:sz w:val="20"/>
          <w:szCs w:val="20"/>
          <w:lang w:val="en-AU"/>
        </w:rPr>
        <w:t xml:space="preserve">at end of the contract period </w:t>
      </w:r>
    </w:p>
    <w:p w14:paraId="47F4C56E" w14:textId="77777777" w:rsidR="00BA13EA" w:rsidRPr="00370A2A" w:rsidRDefault="00BA13EA" w:rsidP="00BA13EA">
      <w:pPr>
        <w:spacing w:after="120" w:line="260" w:lineRule="atLeast"/>
        <w:ind w:left="720"/>
        <w:rPr>
          <w:sz w:val="20"/>
          <w:szCs w:val="20"/>
          <w:lang w:val="en-AU"/>
        </w:rPr>
      </w:pPr>
    </w:p>
    <w:p w14:paraId="1446E9A6" w14:textId="77777777" w:rsidR="00BA13EA" w:rsidRPr="00370A2A" w:rsidRDefault="00BA13EA" w:rsidP="00BA13EA">
      <w:pPr>
        <w:numPr>
          <w:ilvl w:val="0"/>
          <w:numId w:val="3"/>
        </w:numPr>
        <w:tabs>
          <w:tab w:val="clear" w:pos="851"/>
          <w:tab w:val="clear" w:pos="7371"/>
        </w:tabs>
        <w:spacing w:after="120" w:line="260" w:lineRule="atLeast"/>
        <w:rPr>
          <w:b/>
          <w:bCs/>
          <w:szCs w:val="20"/>
        </w:rPr>
      </w:pPr>
      <w:r w:rsidRPr="00370A2A">
        <w:rPr>
          <w:b/>
          <w:bCs/>
          <w:szCs w:val="20"/>
        </w:rPr>
        <w:t>Financial reporting tasks</w:t>
      </w:r>
    </w:p>
    <w:p w14:paraId="7F7E533A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Handle and process all financial transactions and payments for CCCPIR </w:t>
      </w:r>
      <w:r w:rsidR="006A582A" w:rsidRPr="00370A2A">
        <w:rPr>
          <w:sz w:val="20"/>
          <w:szCs w:val="20"/>
          <w:lang w:val="en-AU"/>
        </w:rPr>
        <w:t>Vanuatu;</w:t>
      </w:r>
    </w:p>
    <w:p w14:paraId="2C4BD4AD" w14:textId="77777777" w:rsidR="006B03D3" w:rsidRPr="00370A2A" w:rsidRDefault="006B03D3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Prepare Vouchers, check correctness and ensure compliance with GIZ rules of all financial documentation before sending the acquittals to GIZ Project Office in Suva. </w:t>
      </w:r>
    </w:p>
    <w:p w14:paraId="29160EF5" w14:textId="24C4396F" w:rsidR="00BA13EA" w:rsidRPr="00370A2A" w:rsidRDefault="00284C5F" w:rsidP="00315CE2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Ensure that all financial documents are submitted to GIZ Project Office in Suva as </w:t>
      </w:r>
      <w:r w:rsidR="004A7DEE" w:rsidRPr="00370A2A">
        <w:rPr>
          <w:sz w:val="20"/>
          <w:szCs w:val="20"/>
          <w:lang w:val="en-AU"/>
        </w:rPr>
        <w:t xml:space="preserve">per </w:t>
      </w:r>
      <w:r w:rsidRPr="00370A2A">
        <w:rPr>
          <w:sz w:val="20"/>
          <w:szCs w:val="20"/>
          <w:lang w:val="en-AU"/>
        </w:rPr>
        <w:t xml:space="preserve">specified reporting timelines (mandatory) </w:t>
      </w:r>
      <w:r w:rsidR="00BA13EA" w:rsidRPr="00370A2A">
        <w:rPr>
          <w:sz w:val="20"/>
          <w:szCs w:val="20"/>
          <w:lang w:val="en-AU"/>
        </w:rPr>
        <w:t>Ensure quality and accuracy checks and the timely submission of acquittals like receipts, invoices and reports are done u</w:t>
      </w:r>
      <w:r w:rsidR="006A582A" w:rsidRPr="00370A2A">
        <w:rPr>
          <w:sz w:val="20"/>
          <w:szCs w:val="20"/>
          <w:lang w:val="en-AU"/>
        </w:rPr>
        <w:t>sing WINPACCS Bankbook software;</w:t>
      </w:r>
      <w:r w:rsidR="00BA13EA" w:rsidRPr="00370A2A">
        <w:rPr>
          <w:sz w:val="20"/>
          <w:szCs w:val="20"/>
          <w:lang w:val="en-AU"/>
        </w:rPr>
        <w:t xml:space="preserve"> </w:t>
      </w:r>
    </w:p>
    <w:p w14:paraId="4E488546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lastRenderedPageBreak/>
        <w:t>Ensure timely submission of inventory listing</w:t>
      </w:r>
      <w:r w:rsidR="006A582A" w:rsidRPr="00370A2A">
        <w:rPr>
          <w:sz w:val="20"/>
          <w:szCs w:val="20"/>
          <w:lang w:val="en-AU"/>
        </w:rPr>
        <w:t xml:space="preserve"> is done to the Suva GIZ office;</w:t>
      </w:r>
    </w:p>
    <w:p w14:paraId="4F2DB814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Ensure compliance with GIZ Orientation &amp; Rules for submission of accounting documents and provide prompt clarification to queries related to </w:t>
      </w:r>
      <w:r w:rsidR="006A582A" w:rsidRPr="00370A2A">
        <w:rPr>
          <w:sz w:val="20"/>
          <w:szCs w:val="20"/>
          <w:lang w:val="en-AU"/>
        </w:rPr>
        <w:t>error sheets to GIZ Office Suva;</w:t>
      </w:r>
    </w:p>
    <w:p w14:paraId="27FBB574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In close consultation with the </w:t>
      </w:r>
      <w:r w:rsidR="006A582A" w:rsidRPr="00370A2A">
        <w:rPr>
          <w:sz w:val="20"/>
          <w:szCs w:val="20"/>
          <w:lang w:val="en-AU"/>
        </w:rPr>
        <w:t xml:space="preserve">Vanuatu-based </w:t>
      </w:r>
      <w:r w:rsidRPr="00370A2A">
        <w:rPr>
          <w:sz w:val="20"/>
          <w:szCs w:val="20"/>
          <w:lang w:val="en-AU"/>
        </w:rPr>
        <w:t>Pro</w:t>
      </w:r>
      <w:r w:rsidR="006A582A" w:rsidRPr="00370A2A">
        <w:rPr>
          <w:sz w:val="20"/>
          <w:szCs w:val="20"/>
          <w:lang w:val="en-AU"/>
        </w:rPr>
        <w:t>gramme Coordinator,</w:t>
      </w:r>
      <w:r w:rsidRPr="00370A2A">
        <w:rPr>
          <w:sz w:val="20"/>
          <w:szCs w:val="20"/>
          <w:lang w:val="en-AU"/>
        </w:rPr>
        <w:t xml:space="preserve"> draw up regular budgets and funding request for activities within </w:t>
      </w:r>
      <w:r w:rsidR="006A582A" w:rsidRPr="00370A2A">
        <w:rPr>
          <w:sz w:val="20"/>
          <w:szCs w:val="20"/>
          <w:lang w:val="en-AU"/>
        </w:rPr>
        <w:t>Vanuatu</w:t>
      </w:r>
      <w:r w:rsidRPr="00370A2A">
        <w:rPr>
          <w:sz w:val="20"/>
          <w:szCs w:val="20"/>
          <w:lang w:val="en-AU"/>
        </w:rPr>
        <w:t xml:space="preserve"> and ensure timely</w:t>
      </w:r>
      <w:r w:rsidR="006A582A" w:rsidRPr="00370A2A">
        <w:rPr>
          <w:sz w:val="20"/>
          <w:szCs w:val="20"/>
          <w:lang w:val="en-AU"/>
        </w:rPr>
        <w:t xml:space="preserve"> submission to Suva Office;</w:t>
      </w:r>
    </w:p>
    <w:p w14:paraId="7E6CE2FA" w14:textId="16DC0F00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Reconcile the GIZ </w:t>
      </w:r>
      <w:r w:rsidR="006A582A" w:rsidRPr="00370A2A">
        <w:rPr>
          <w:sz w:val="20"/>
          <w:szCs w:val="20"/>
          <w:lang w:val="en-AU"/>
        </w:rPr>
        <w:t>Vanuatu</w:t>
      </w:r>
      <w:r w:rsidRPr="00370A2A">
        <w:rPr>
          <w:sz w:val="20"/>
          <w:szCs w:val="20"/>
          <w:lang w:val="en-AU"/>
        </w:rPr>
        <w:t xml:space="preserve"> bank account on a </w:t>
      </w:r>
      <w:r w:rsidR="009E3717" w:rsidRPr="00370A2A">
        <w:rPr>
          <w:sz w:val="20"/>
          <w:szCs w:val="20"/>
          <w:lang w:val="en-AU"/>
        </w:rPr>
        <w:t xml:space="preserve">regular </w:t>
      </w:r>
      <w:r w:rsidRPr="00370A2A">
        <w:rPr>
          <w:sz w:val="20"/>
          <w:szCs w:val="20"/>
          <w:lang w:val="en-AU"/>
        </w:rPr>
        <w:t>basis a</w:t>
      </w:r>
      <w:r w:rsidR="006A582A" w:rsidRPr="00370A2A">
        <w:rPr>
          <w:sz w:val="20"/>
          <w:szCs w:val="20"/>
          <w:lang w:val="en-AU"/>
        </w:rPr>
        <w:t>nd monitor bank account balance</w:t>
      </w:r>
      <w:r w:rsidR="009E3717" w:rsidRPr="00370A2A">
        <w:rPr>
          <w:sz w:val="20"/>
          <w:szCs w:val="20"/>
          <w:lang w:val="en-AU"/>
        </w:rPr>
        <w:t xml:space="preserve"> closely</w:t>
      </w:r>
      <w:r w:rsidR="006A582A" w:rsidRPr="00370A2A">
        <w:rPr>
          <w:sz w:val="20"/>
          <w:szCs w:val="20"/>
          <w:lang w:val="en-AU"/>
        </w:rPr>
        <w:t>;</w:t>
      </w:r>
    </w:p>
    <w:p w14:paraId="324C87BC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Conduct procurement in accordance to GIZ rules and regulations for CCCPIR </w:t>
      </w:r>
      <w:r w:rsidR="006A582A" w:rsidRPr="00370A2A">
        <w:rPr>
          <w:sz w:val="20"/>
          <w:szCs w:val="20"/>
          <w:lang w:val="en-AU"/>
        </w:rPr>
        <w:t>Vanuatu</w:t>
      </w:r>
      <w:r w:rsidRPr="00370A2A">
        <w:rPr>
          <w:sz w:val="20"/>
          <w:szCs w:val="20"/>
          <w:lang w:val="en-AU"/>
        </w:rPr>
        <w:t xml:space="preserve"> up to </w:t>
      </w:r>
      <w:r w:rsidR="006A582A" w:rsidRPr="00370A2A">
        <w:rPr>
          <w:sz w:val="20"/>
          <w:szCs w:val="20"/>
          <w:lang w:val="en-AU"/>
        </w:rPr>
        <w:t xml:space="preserve">the </w:t>
      </w:r>
      <w:r w:rsidRPr="00370A2A">
        <w:rPr>
          <w:sz w:val="20"/>
          <w:szCs w:val="20"/>
          <w:lang w:val="en-AU"/>
        </w:rPr>
        <w:t>threshold of Euro 2.500 including requesting quotations of goods from suppliers, evaluating quotations, and choosing best fit supplier together with the P</w:t>
      </w:r>
      <w:r w:rsidR="006A582A" w:rsidRPr="00370A2A">
        <w:rPr>
          <w:sz w:val="20"/>
          <w:szCs w:val="20"/>
          <w:lang w:val="en-AU"/>
        </w:rPr>
        <w:t>rogramme Coordinator;</w:t>
      </w:r>
    </w:p>
    <w:p w14:paraId="3CFFF4F7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Consult with the GIZ Project Administration Unit (PAU) Suva for transaction in excess of Eur 2.500</w:t>
      </w:r>
      <w:r w:rsidR="006A582A" w:rsidRPr="00370A2A">
        <w:rPr>
          <w:sz w:val="20"/>
          <w:szCs w:val="20"/>
          <w:lang w:val="en-AU"/>
        </w:rPr>
        <w:t>;</w:t>
      </w:r>
    </w:p>
    <w:p w14:paraId="42656E03" w14:textId="77777777" w:rsidR="00BA13EA" w:rsidRPr="00370A2A" w:rsidRDefault="00BA13EA" w:rsidP="00BA13EA">
      <w:pPr>
        <w:numPr>
          <w:ilvl w:val="0"/>
          <w:numId w:val="6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Maintain regular communication and consultation with CCCPIR Suva based Programme Administration team. </w:t>
      </w:r>
    </w:p>
    <w:p w14:paraId="483A5177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</w:p>
    <w:p w14:paraId="00541D0C" w14:textId="77777777" w:rsidR="00BA13EA" w:rsidRPr="00370A2A" w:rsidRDefault="00BA13EA" w:rsidP="00BA13EA">
      <w:pPr>
        <w:numPr>
          <w:ilvl w:val="0"/>
          <w:numId w:val="3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567"/>
        <w:jc w:val="both"/>
        <w:rPr>
          <w:b/>
          <w:bCs/>
          <w:szCs w:val="20"/>
        </w:rPr>
      </w:pPr>
      <w:r w:rsidRPr="00370A2A">
        <w:rPr>
          <w:b/>
          <w:bCs/>
          <w:szCs w:val="20"/>
        </w:rPr>
        <w:t>Other tasks</w:t>
      </w:r>
    </w:p>
    <w:p w14:paraId="35EB0E88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In close collaboration with the CCCPIR </w:t>
      </w:r>
      <w:r w:rsidR="006A582A" w:rsidRPr="00370A2A">
        <w:rPr>
          <w:sz w:val="20"/>
          <w:szCs w:val="20"/>
          <w:lang w:val="en-AU"/>
        </w:rPr>
        <w:t>Vanuatu</w:t>
      </w:r>
      <w:r w:rsidRPr="00370A2A">
        <w:rPr>
          <w:sz w:val="20"/>
          <w:szCs w:val="20"/>
          <w:lang w:val="en-AU"/>
        </w:rPr>
        <w:t xml:space="preserve"> Team, the Finance and Administrative Officer is expected to:</w:t>
      </w:r>
    </w:p>
    <w:p w14:paraId="15994197" w14:textId="77777777" w:rsidR="00BA13EA" w:rsidRPr="00370A2A" w:rsidRDefault="00BA13EA" w:rsidP="00BA13EA">
      <w:pPr>
        <w:numPr>
          <w:ilvl w:val="0"/>
          <w:numId w:val="4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Support climate change awareness-raising programmes, workshops, and other events</w:t>
      </w:r>
      <w:r w:rsidR="006A582A" w:rsidRPr="00370A2A">
        <w:rPr>
          <w:sz w:val="20"/>
          <w:szCs w:val="20"/>
          <w:lang w:val="en-AU"/>
        </w:rPr>
        <w:t>;</w:t>
      </w:r>
    </w:p>
    <w:p w14:paraId="3375F8FA" w14:textId="77777777" w:rsidR="00BA13EA" w:rsidRPr="00370A2A" w:rsidRDefault="00BA13EA" w:rsidP="00BA13EA">
      <w:pPr>
        <w:numPr>
          <w:ilvl w:val="0"/>
          <w:numId w:val="4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Assist with the reporting of CC</w:t>
      </w:r>
      <w:r w:rsidR="006A582A" w:rsidRPr="00370A2A">
        <w:rPr>
          <w:sz w:val="20"/>
          <w:szCs w:val="20"/>
          <w:lang w:val="en-AU"/>
        </w:rPr>
        <w:t>CPIR activities where necessary;</w:t>
      </w:r>
    </w:p>
    <w:p w14:paraId="4FDD4E5C" w14:textId="77777777" w:rsidR="00BA13EA" w:rsidRPr="00370A2A" w:rsidRDefault="00BA13EA" w:rsidP="00BA13EA">
      <w:pPr>
        <w:numPr>
          <w:ilvl w:val="0"/>
          <w:numId w:val="4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Accompany the technical teams to the field for adminis</w:t>
      </w:r>
      <w:r w:rsidR="006A582A" w:rsidRPr="00370A2A">
        <w:rPr>
          <w:sz w:val="20"/>
          <w:szCs w:val="20"/>
          <w:lang w:val="en-AU"/>
        </w:rPr>
        <w:t>trative support where necessary;</w:t>
      </w:r>
    </w:p>
    <w:p w14:paraId="7813FA75" w14:textId="77777777" w:rsidR="00BA13EA" w:rsidRPr="00370A2A" w:rsidRDefault="00BA13EA" w:rsidP="00BA13EA">
      <w:pPr>
        <w:numPr>
          <w:ilvl w:val="0"/>
          <w:numId w:val="4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Support with related duties as directed by the Superiors. </w:t>
      </w:r>
    </w:p>
    <w:p w14:paraId="317C4EF2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</w:p>
    <w:p w14:paraId="08ED57E2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Cs w:val="20"/>
          <w:lang w:val="en-AU"/>
        </w:rPr>
      </w:pPr>
      <w:r w:rsidRPr="00370A2A">
        <w:rPr>
          <w:b/>
          <w:bCs/>
          <w:szCs w:val="20"/>
          <w:lang w:val="en-AU"/>
        </w:rPr>
        <w:t xml:space="preserve">C. Required qualifications, competences and experience </w:t>
      </w:r>
    </w:p>
    <w:p w14:paraId="145134E6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</w:rPr>
      </w:pPr>
      <w:r w:rsidRPr="00370A2A">
        <w:rPr>
          <w:b/>
          <w:bCs/>
          <w:sz w:val="20"/>
          <w:szCs w:val="20"/>
        </w:rPr>
        <w:t>Qualifications</w:t>
      </w:r>
    </w:p>
    <w:p w14:paraId="0A670D16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b/>
          <w:bCs/>
          <w:sz w:val="20"/>
          <w:szCs w:val="20"/>
          <w:lang w:val="en-AU"/>
        </w:rPr>
      </w:pPr>
      <w:r w:rsidRPr="00370A2A">
        <w:rPr>
          <w:rFonts w:eastAsia="Wingdings-Regular"/>
          <w:sz w:val="20"/>
          <w:szCs w:val="20"/>
          <w:lang w:val="en-AU"/>
        </w:rPr>
        <w:t>Minimum requirement of a diploma in administration, finance, and/or business management</w:t>
      </w:r>
      <w:r w:rsidR="006A582A" w:rsidRPr="00370A2A">
        <w:rPr>
          <w:rFonts w:eastAsia="Wingdings-Regular"/>
          <w:sz w:val="20"/>
          <w:szCs w:val="20"/>
          <w:lang w:val="en-AU"/>
        </w:rPr>
        <w:t>.</w:t>
      </w:r>
    </w:p>
    <w:p w14:paraId="2E6DBAF1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</w:rPr>
      </w:pPr>
      <w:r w:rsidRPr="00370A2A">
        <w:rPr>
          <w:b/>
          <w:bCs/>
          <w:sz w:val="20"/>
          <w:szCs w:val="20"/>
        </w:rPr>
        <w:t>Professional experience</w:t>
      </w:r>
    </w:p>
    <w:p w14:paraId="42A980FF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sz w:val="20"/>
          <w:szCs w:val="20"/>
          <w:lang w:val="en-AU"/>
        </w:rPr>
      </w:pPr>
      <w:r w:rsidRPr="00370A2A">
        <w:rPr>
          <w:rFonts w:eastAsia="Wingdings-Regular"/>
          <w:sz w:val="20"/>
          <w:szCs w:val="20"/>
          <w:lang w:val="en-AU"/>
        </w:rPr>
        <w:t>At least 4 - 6 years e</w:t>
      </w:r>
      <w:r w:rsidRPr="00370A2A">
        <w:rPr>
          <w:sz w:val="20"/>
          <w:szCs w:val="20"/>
          <w:lang w:val="en-AU"/>
        </w:rPr>
        <w:t>xperience in financial management with good familiarity on procurement and acquittal procedures</w:t>
      </w:r>
      <w:r w:rsidR="006A582A" w:rsidRPr="00370A2A">
        <w:rPr>
          <w:sz w:val="20"/>
          <w:szCs w:val="20"/>
          <w:lang w:val="en-AU"/>
        </w:rPr>
        <w:t>;</w:t>
      </w:r>
    </w:p>
    <w:p w14:paraId="0E2DECA3" w14:textId="22B27A62" w:rsidR="00BA13EA" w:rsidRPr="00370A2A" w:rsidRDefault="00BA13EA" w:rsidP="00370A2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b/>
          <w:bCs/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>Proven experience in carrying out office administration tasks</w:t>
      </w:r>
      <w:r w:rsidR="006A582A" w:rsidRPr="00370A2A">
        <w:rPr>
          <w:sz w:val="20"/>
          <w:szCs w:val="20"/>
          <w:lang w:val="en-AU"/>
        </w:rPr>
        <w:t>.</w:t>
      </w:r>
    </w:p>
    <w:p w14:paraId="12DBF3EC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</w:rPr>
      </w:pPr>
      <w:r w:rsidRPr="00370A2A">
        <w:rPr>
          <w:b/>
          <w:bCs/>
          <w:sz w:val="20"/>
          <w:szCs w:val="20"/>
        </w:rPr>
        <w:t>Other knowledge and competencies</w:t>
      </w:r>
    </w:p>
    <w:p w14:paraId="1B295BE2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rFonts w:eastAsia="Wingdings-Regular"/>
          <w:sz w:val="20"/>
          <w:szCs w:val="20"/>
          <w:lang w:val="en-AU"/>
        </w:rPr>
      </w:pPr>
      <w:r w:rsidRPr="00370A2A">
        <w:rPr>
          <w:rFonts w:eastAsia="Wingdings-Regular"/>
          <w:sz w:val="20"/>
          <w:szCs w:val="20"/>
          <w:lang w:val="en-AU"/>
        </w:rPr>
        <w:t>Ability to work under minimum supervision</w:t>
      </w:r>
    </w:p>
    <w:p w14:paraId="1CB6BAF4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rFonts w:eastAsia="Wingdings-Regular"/>
          <w:sz w:val="20"/>
          <w:szCs w:val="20"/>
          <w:lang w:val="en-AU"/>
        </w:rPr>
      </w:pPr>
      <w:r w:rsidRPr="00370A2A">
        <w:rPr>
          <w:rFonts w:eastAsia="Wingdings-Regular"/>
          <w:sz w:val="20"/>
          <w:szCs w:val="20"/>
          <w:lang w:val="en-AU"/>
        </w:rPr>
        <w:t>Competent in MS applications (Word, Excel, PowerPoint, Access, Outlook)</w:t>
      </w:r>
    </w:p>
    <w:p w14:paraId="292EF1EB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rFonts w:eastAsia="Wingdings-Regular"/>
          <w:sz w:val="20"/>
          <w:szCs w:val="20"/>
          <w:lang w:val="en-AU"/>
        </w:rPr>
      </w:pPr>
      <w:r w:rsidRPr="00370A2A">
        <w:rPr>
          <w:rFonts w:eastAsia="Wingdings-Regular"/>
          <w:sz w:val="20"/>
          <w:szCs w:val="20"/>
          <w:lang w:val="en-AU"/>
        </w:rPr>
        <w:t>Fluent in spoken and written English</w:t>
      </w:r>
      <w:r w:rsidR="006A582A" w:rsidRPr="00370A2A">
        <w:rPr>
          <w:rFonts w:eastAsia="Wingdings-Regular"/>
          <w:sz w:val="20"/>
          <w:szCs w:val="20"/>
          <w:lang w:val="en-AU"/>
        </w:rPr>
        <w:t xml:space="preserve"> and Bislama</w:t>
      </w:r>
      <w:r w:rsidRPr="00370A2A">
        <w:rPr>
          <w:rFonts w:eastAsia="Wingdings-Regular"/>
          <w:sz w:val="20"/>
          <w:szCs w:val="20"/>
          <w:lang w:val="en-AU"/>
        </w:rPr>
        <w:t xml:space="preserve"> </w:t>
      </w:r>
    </w:p>
    <w:p w14:paraId="09037E98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rFonts w:eastAsia="Wingdings-Regular"/>
          <w:sz w:val="20"/>
          <w:szCs w:val="20"/>
        </w:rPr>
      </w:pPr>
      <w:r w:rsidRPr="00370A2A">
        <w:rPr>
          <w:rFonts w:eastAsia="Wingdings-Regular"/>
          <w:sz w:val="20"/>
          <w:szCs w:val="20"/>
        </w:rPr>
        <w:t>Excellent management and organisational skills</w:t>
      </w:r>
    </w:p>
    <w:p w14:paraId="661C45DD" w14:textId="77777777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rFonts w:eastAsia="Wingdings-Regular"/>
          <w:sz w:val="20"/>
          <w:szCs w:val="20"/>
        </w:rPr>
      </w:pPr>
      <w:r w:rsidRPr="00370A2A">
        <w:rPr>
          <w:rFonts w:eastAsia="Wingdings-Regular"/>
          <w:sz w:val="20"/>
          <w:szCs w:val="20"/>
        </w:rPr>
        <w:t>Good writing and reporting skills</w:t>
      </w:r>
    </w:p>
    <w:p w14:paraId="558F4D16" w14:textId="0FFA59CE" w:rsidR="00BA13EA" w:rsidRPr="00370A2A" w:rsidRDefault="00BA13EA" w:rsidP="00BA13EA">
      <w:pPr>
        <w:numPr>
          <w:ilvl w:val="0"/>
          <w:numId w:val="5"/>
        </w:numPr>
        <w:tabs>
          <w:tab w:val="clear" w:pos="851"/>
          <w:tab w:val="clear" w:pos="7371"/>
        </w:tabs>
        <w:autoSpaceDE w:val="0"/>
        <w:autoSpaceDN w:val="0"/>
        <w:adjustRightInd w:val="0"/>
        <w:spacing w:after="120" w:line="260" w:lineRule="atLeast"/>
        <w:ind w:left="709" w:hanging="425"/>
        <w:jc w:val="both"/>
        <w:rPr>
          <w:rFonts w:eastAsia="Wingdings-Regular"/>
          <w:sz w:val="20"/>
          <w:szCs w:val="20"/>
          <w:lang w:val="en-AU"/>
        </w:rPr>
      </w:pPr>
      <w:r w:rsidRPr="00370A2A">
        <w:rPr>
          <w:rFonts w:eastAsia="Wingdings-Regular"/>
          <w:sz w:val="20"/>
          <w:szCs w:val="20"/>
          <w:lang w:val="en-AU"/>
        </w:rPr>
        <w:t xml:space="preserve">Willingness to up-skill as required by the tasks to be performed </w:t>
      </w:r>
    </w:p>
    <w:p w14:paraId="758D2D11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b/>
          <w:bCs/>
          <w:sz w:val="20"/>
          <w:szCs w:val="20"/>
          <w:lang w:val="en-AU"/>
        </w:rPr>
      </w:pPr>
      <w:r w:rsidRPr="00370A2A">
        <w:rPr>
          <w:b/>
          <w:bCs/>
          <w:sz w:val="20"/>
          <w:szCs w:val="20"/>
          <w:lang w:val="en-AU"/>
        </w:rPr>
        <w:t>D. Reports to:</w:t>
      </w:r>
    </w:p>
    <w:p w14:paraId="4406CA7B" w14:textId="77777777" w:rsidR="00BA13EA" w:rsidRPr="00370A2A" w:rsidRDefault="00BA13EA" w:rsidP="00BA13E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  <w:lang w:val="en-AU"/>
        </w:rPr>
      </w:pPr>
      <w:r w:rsidRPr="00370A2A">
        <w:rPr>
          <w:sz w:val="20"/>
          <w:szCs w:val="20"/>
          <w:lang w:val="en-AU"/>
        </w:rPr>
        <w:t xml:space="preserve">Superior – </w:t>
      </w:r>
      <w:r w:rsidR="006A582A" w:rsidRPr="00370A2A">
        <w:rPr>
          <w:sz w:val="20"/>
          <w:szCs w:val="20"/>
          <w:lang w:val="en-AU"/>
        </w:rPr>
        <w:t xml:space="preserve">CCCPIR </w:t>
      </w:r>
      <w:r w:rsidRPr="00370A2A">
        <w:rPr>
          <w:sz w:val="20"/>
          <w:szCs w:val="20"/>
          <w:lang w:val="en-AU"/>
        </w:rPr>
        <w:t>Pro</w:t>
      </w:r>
      <w:r w:rsidR="006A582A" w:rsidRPr="00370A2A">
        <w:rPr>
          <w:sz w:val="20"/>
          <w:szCs w:val="20"/>
          <w:lang w:val="en-AU"/>
        </w:rPr>
        <w:t>gramme Coordinator Vanuatu</w:t>
      </w:r>
      <w:r w:rsidRPr="00370A2A">
        <w:rPr>
          <w:sz w:val="20"/>
          <w:szCs w:val="20"/>
          <w:lang w:val="en-AU"/>
        </w:rPr>
        <w:t xml:space="preserve"> </w:t>
      </w:r>
    </w:p>
    <w:p w14:paraId="3A37C449" w14:textId="0DBFED6F" w:rsidR="00BA13EA" w:rsidRPr="00370A2A" w:rsidRDefault="00BA13EA" w:rsidP="00370A2A">
      <w:pPr>
        <w:autoSpaceDE w:val="0"/>
        <w:autoSpaceDN w:val="0"/>
        <w:adjustRightInd w:val="0"/>
        <w:spacing w:after="120" w:line="260" w:lineRule="atLeast"/>
        <w:jc w:val="both"/>
        <w:rPr>
          <w:sz w:val="20"/>
          <w:szCs w:val="20"/>
        </w:rPr>
      </w:pPr>
      <w:r w:rsidRPr="00370A2A">
        <w:rPr>
          <w:sz w:val="20"/>
          <w:szCs w:val="20"/>
        </w:rPr>
        <w:t xml:space="preserve">Disciplinary Superior </w:t>
      </w:r>
      <w:r w:rsidR="006A582A" w:rsidRPr="00370A2A">
        <w:rPr>
          <w:sz w:val="20"/>
          <w:szCs w:val="20"/>
        </w:rPr>
        <w:t>–</w:t>
      </w:r>
      <w:r w:rsidRPr="00370A2A">
        <w:rPr>
          <w:sz w:val="20"/>
          <w:szCs w:val="20"/>
        </w:rPr>
        <w:t xml:space="preserve"> </w:t>
      </w:r>
      <w:r w:rsidR="006A582A" w:rsidRPr="00370A2A">
        <w:rPr>
          <w:sz w:val="20"/>
          <w:szCs w:val="20"/>
        </w:rPr>
        <w:t>CCCPIR Programme Director</w:t>
      </w:r>
      <w:r w:rsidRPr="00370A2A">
        <w:rPr>
          <w:sz w:val="20"/>
          <w:szCs w:val="20"/>
        </w:rPr>
        <w:t xml:space="preserve"> </w:t>
      </w:r>
    </w:p>
    <w:p w14:paraId="087205B5" w14:textId="77777777" w:rsidR="00087536" w:rsidRPr="00370A2A" w:rsidRDefault="00087536"/>
    <w:sectPr w:rsidR="00087536" w:rsidRPr="00370A2A" w:rsidSect="00996125">
      <w:headerReference w:type="default" r:id="rId7"/>
      <w:footerReference w:type="default" r:id="rId8"/>
      <w:pgSz w:w="11907" w:h="16840" w:code="9"/>
      <w:pgMar w:top="567" w:right="1134" w:bottom="1134" w:left="1134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A98A4" w14:textId="77777777" w:rsidR="00F1373A" w:rsidRDefault="00F1373A">
      <w:pPr>
        <w:spacing w:line="240" w:lineRule="auto"/>
      </w:pPr>
      <w:r>
        <w:separator/>
      </w:r>
    </w:p>
  </w:endnote>
  <w:endnote w:type="continuationSeparator" w:id="0">
    <w:p w14:paraId="4319E599" w14:textId="77777777" w:rsidR="00F1373A" w:rsidRDefault="00F13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15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77C5" w14:textId="6913781B" w:rsidR="006A582A" w:rsidRDefault="006A58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1A9370" w14:textId="77777777" w:rsidR="006A582A" w:rsidRDefault="006A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B7520" w14:textId="77777777" w:rsidR="00F1373A" w:rsidRDefault="00F1373A">
      <w:pPr>
        <w:spacing w:line="240" w:lineRule="auto"/>
      </w:pPr>
      <w:r>
        <w:separator/>
      </w:r>
    </w:p>
  </w:footnote>
  <w:footnote w:type="continuationSeparator" w:id="0">
    <w:p w14:paraId="54475C04" w14:textId="77777777" w:rsidR="00F1373A" w:rsidRDefault="00F137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C016" w14:textId="77777777" w:rsidR="00CA194A" w:rsidRDefault="00BA13EA" w:rsidP="001F688E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0F525CC7" wp14:editId="65BDF849">
          <wp:extent cx="62865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117" t="20459" r="18617" b="27448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B11"/>
    <w:multiLevelType w:val="hybridMultilevel"/>
    <w:tmpl w:val="509E1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1B0D"/>
    <w:multiLevelType w:val="hybridMultilevel"/>
    <w:tmpl w:val="05F4C8CE"/>
    <w:lvl w:ilvl="0" w:tplc="E200C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01699"/>
    <w:multiLevelType w:val="hybridMultilevel"/>
    <w:tmpl w:val="A1060510"/>
    <w:lvl w:ilvl="0" w:tplc="E5C43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1B24"/>
    <w:multiLevelType w:val="hybridMultilevel"/>
    <w:tmpl w:val="A1060510"/>
    <w:lvl w:ilvl="0" w:tplc="E5C43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07F67"/>
    <w:multiLevelType w:val="hybridMultilevel"/>
    <w:tmpl w:val="87323232"/>
    <w:lvl w:ilvl="0" w:tplc="8E721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F18"/>
    <w:multiLevelType w:val="hybridMultilevel"/>
    <w:tmpl w:val="86FE48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A"/>
    <w:rsid w:val="00087536"/>
    <w:rsid w:val="00284C5F"/>
    <w:rsid w:val="00370A2A"/>
    <w:rsid w:val="004A7DEE"/>
    <w:rsid w:val="006A582A"/>
    <w:rsid w:val="006B03D3"/>
    <w:rsid w:val="0086636D"/>
    <w:rsid w:val="009167F5"/>
    <w:rsid w:val="009E3717"/>
    <w:rsid w:val="00AD2BE9"/>
    <w:rsid w:val="00BA13EA"/>
    <w:rsid w:val="00C54563"/>
    <w:rsid w:val="00CC1578"/>
    <w:rsid w:val="00EC46DF"/>
    <w:rsid w:val="00F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CE0A"/>
  <w15:docId w15:val="{13497CBD-FE04-45E8-9D86-6633AFD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3EA"/>
    <w:pPr>
      <w:tabs>
        <w:tab w:val="left" w:pos="851"/>
        <w:tab w:val="left" w:pos="7371"/>
      </w:tabs>
      <w:spacing w:after="0" w:line="360" w:lineRule="auto"/>
    </w:pPr>
    <w:rPr>
      <w:rFonts w:ascii="Arial" w:eastAsia="Times New Roman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3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EA"/>
    <w:rPr>
      <w:rFonts w:ascii="Arial" w:eastAsia="Times New Roman" w:hAnsi="Arial" w:cs="Arial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2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A582A"/>
    <w:pPr>
      <w:tabs>
        <w:tab w:val="clear" w:pos="851"/>
        <w:tab w:val="clear" w:pos="7371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2A"/>
    <w:rPr>
      <w:rFonts w:ascii="Arial" w:eastAsia="Times New Roman" w:hAnsi="Arial" w:cs="Arial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B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3D3"/>
    <w:rPr>
      <w:rFonts w:ascii="Arial" w:eastAsia="Times New Roman" w:hAnsi="Arial" w:cs="Arial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3D3"/>
    <w:rPr>
      <w:rFonts w:ascii="Arial" w:eastAsia="Times New Roman" w:hAnsi="Arial" w:cs="Arial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 Lal</dc:creator>
  <cp:lastModifiedBy>Daily Usage</cp:lastModifiedBy>
  <cp:revision>2</cp:revision>
  <dcterms:created xsi:type="dcterms:W3CDTF">2017-07-14T04:25:00Z</dcterms:created>
  <dcterms:modified xsi:type="dcterms:W3CDTF">2017-07-14T04:25:00Z</dcterms:modified>
</cp:coreProperties>
</file>